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EFD" w:rsidRPr="00B21425" w:rsidRDefault="00B21425" w:rsidP="00B2142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21425">
        <w:rPr>
          <w:rFonts w:ascii="標楷體" w:eastAsia="標楷體" w:hAnsi="標楷體" w:hint="eastAsia"/>
          <w:sz w:val="32"/>
          <w:szCs w:val="32"/>
        </w:rPr>
        <w:t>臺北市松山區民族國民小學112學年度第二學期</w:t>
      </w:r>
    </w:p>
    <w:p w:rsidR="00B21425" w:rsidRDefault="00B21425" w:rsidP="00B21425">
      <w:pPr>
        <w:spacing w:line="0" w:lineRule="atLeast"/>
        <w:jc w:val="center"/>
      </w:pPr>
      <w:r w:rsidRPr="00B21425">
        <w:rPr>
          <w:rFonts w:ascii="標楷體" w:eastAsia="標楷體" w:hAnsi="標楷體" w:hint="eastAsia"/>
          <w:sz w:val="32"/>
          <w:szCs w:val="32"/>
        </w:rPr>
        <w:t>雙語聯盟公開授課暨增能研習實施計畫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依據：</w:t>
      </w:r>
    </w:p>
    <w:p w:rsid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臺北市雙語教育白皮書</w:t>
      </w:r>
    </w:p>
    <w:p w:rsidR="00B21425" w:rsidRPr="00B21425" w:rsidRDefault="00B21425" w:rsidP="00B214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臺北市雙語教育學校群組聯盟會議暨教師增能實施計畫。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目的：</w:t>
      </w:r>
    </w:p>
    <w:p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提供雙語教育學校跨區社群互動，促進雙語教育學校穩健發展。</w:t>
      </w:r>
    </w:p>
    <w:p w:rsid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藉由雙語教師定期溝通、觀摩與交流分享，提高雙語教學成效。</w:t>
      </w:r>
    </w:p>
    <w:p w:rsidR="00B21425" w:rsidRPr="00B21425" w:rsidRDefault="00B21425" w:rsidP="00B214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研討雙語教育相關問題，建立共識，提升本市雙語教育的品質。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1425">
        <w:rPr>
          <w:rFonts w:ascii="標楷體" w:eastAsia="標楷體" w:hAnsi="標楷體" w:hint="eastAsia"/>
        </w:rPr>
        <w:t>辦理單位：</w:t>
      </w:r>
    </w:p>
    <w:p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主辦單位：臺北市政府教育局</w:t>
      </w:r>
    </w:p>
    <w:p w:rsidR="00B21425" w:rsidRDefault="00B21425" w:rsidP="00B2142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承辦單位：臺北市松山區民族國民小學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實施對象：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本市雙語教育學校之校長、主任或組長、雙語授課教師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B21425" w:rsidRDefault="00B21425" w:rsidP="00B2142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本市對雙語教學有興趣的教師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活動時間：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113年5月14日(二)上午8時30分至12時30分。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活動地點：</w:t>
      </w:r>
    </w:p>
    <w:p w:rsidR="00B21425" w:rsidRDefault="00B21425" w:rsidP="00B2142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臺北市松山區民族國民小學(臺北市松山區民生東路四段</w:t>
      </w:r>
      <w:r w:rsidR="006E3F8B">
        <w:rPr>
          <w:rFonts w:ascii="標楷體" w:eastAsia="標楷體" w:hAnsi="標楷體" w:hint="eastAsia"/>
        </w:rPr>
        <w:t>97巷7號</w:t>
      </w:r>
      <w:r>
        <w:rPr>
          <w:rFonts w:ascii="標楷體" w:eastAsia="標楷體" w:hAnsi="標楷體" w:hint="eastAsia"/>
        </w:rPr>
        <w:t>)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活動流程：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18"/>
        <w:gridCol w:w="2413"/>
        <w:gridCol w:w="1856"/>
        <w:gridCol w:w="1929"/>
      </w:tblGrid>
      <w:tr w:rsidR="00774AE6" w:rsidTr="00774AE6">
        <w:tc>
          <w:tcPr>
            <w:tcW w:w="1618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流程安排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1929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8:30-09:00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9:00-09:10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校長暨長官致詞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9:10-09:25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說課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:30-</w:t>
            </w:r>
            <w:r>
              <w:rPr>
                <w:rFonts w:ascii="標楷體" w:eastAsia="標楷體" w:hAnsi="標楷體"/>
              </w:rPr>
              <w:t>10:10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觀課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sther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929" w:type="dxa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至美3樓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雙語基地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0:10-10:30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茶敘時間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涂真瑜主任</w:t>
            </w:r>
          </w:p>
        </w:tc>
        <w:tc>
          <w:tcPr>
            <w:tcW w:w="1929" w:type="dxa"/>
            <w:vMerge w:val="restart"/>
            <w:vAlign w:val="center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至善1樓</w:t>
            </w:r>
          </w:p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74AE6" w:rsidTr="00774AE6">
        <w:tc>
          <w:tcPr>
            <w:tcW w:w="1618" w:type="dxa"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0:30-10:50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顧家津老師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0:50-11:50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增能研習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胡潔芳教授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774AE6" w:rsidTr="00774AE6">
        <w:tc>
          <w:tcPr>
            <w:tcW w:w="1618" w:type="dxa"/>
          </w:tcPr>
          <w:p w:rsidR="00774AE6" w:rsidRDefault="00774AE6" w:rsidP="00480002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1:50-12:30</w:t>
            </w:r>
          </w:p>
        </w:tc>
        <w:tc>
          <w:tcPr>
            <w:tcW w:w="2413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856" w:type="dxa"/>
          </w:tcPr>
          <w:p w:rsidR="00774AE6" w:rsidRDefault="00774AE6" w:rsidP="00774AE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1929" w:type="dxa"/>
            <w:vMerge/>
          </w:tcPr>
          <w:p w:rsidR="00774AE6" w:rsidRDefault="00774AE6" w:rsidP="00B21425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:rsidR="00774AE6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請於113年5月10日(五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前逕至臺北市教師在職研習網報名並完成薦派，全程參與者核發研習時數4小時。</w:t>
      </w:r>
    </w:p>
    <w:p w:rsidR="00774AE6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活動經費：</w:t>
      </w:r>
    </w:p>
    <w:p w:rsidR="00B21425" w:rsidRDefault="00774AE6" w:rsidP="00774AE6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本活動所需經費由本校相關經費項下支應。</w:t>
      </w:r>
    </w:p>
    <w:p w:rsid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其他：</w:t>
      </w:r>
    </w:p>
    <w:p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請遵守校園入校相關規定：若有咳嗽症狀，請全程配戴口罩。</w:t>
      </w:r>
    </w:p>
    <w:p w:rsid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非經允許，請勿任意在教學區走動；尊重教學者與學生之隱私與肖像權，請勿私自拍照、錄音或錄影。</w:t>
      </w:r>
    </w:p>
    <w:p w:rsidR="00774AE6" w:rsidRPr="00774AE6" w:rsidRDefault="00774AE6" w:rsidP="00774AE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本校無停車空間，倘若有停車需求，可利用鄰近停車場，或多搭乘大眾運輸工具。</w:t>
      </w:r>
    </w:p>
    <w:p w:rsidR="00B21425" w:rsidRPr="00B21425" w:rsidRDefault="00B21425" w:rsidP="00B214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本計畫陳校長核可後實施，修正時亦同。</w:t>
      </w:r>
    </w:p>
    <w:p w:rsidR="00B21425" w:rsidRPr="00B21425" w:rsidRDefault="00B21425">
      <w:pPr>
        <w:rPr>
          <w:rFonts w:ascii="標楷體" w:eastAsia="標楷體" w:hAnsi="標楷體"/>
        </w:rPr>
      </w:pPr>
    </w:p>
    <w:p w:rsidR="00B21425" w:rsidRPr="00B21425" w:rsidRDefault="00B21425">
      <w:pPr>
        <w:rPr>
          <w:rFonts w:ascii="標楷體" w:eastAsia="標楷體" w:hAnsi="標楷體"/>
        </w:rPr>
      </w:pPr>
    </w:p>
    <w:p w:rsidR="00B21425" w:rsidRPr="00B21425" w:rsidRDefault="00B21425">
      <w:pPr>
        <w:rPr>
          <w:rFonts w:ascii="標楷體" w:eastAsia="標楷體" w:hAnsi="標楷體"/>
        </w:rPr>
      </w:pPr>
    </w:p>
    <w:sectPr w:rsidR="00B21425" w:rsidRPr="00B21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B45DF"/>
    <w:multiLevelType w:val="hybridMultilevel"/>
    <w:tmpl w:val="53AEA836"/>
    <w:lvl w:ilvl="0" w:tplc="4D0C41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2722FF4"/>
    <w:multiLevelType w:val="hybridMultilevel"/>
    <w:tmpl w:val="F0C0B63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3C43AD"/>
    <w:multiLevelType w:val="hybridMultilevel"/>
    <w:tmpl w:val="6B90CA02"/>
    <w:lvl w:ilvl="0" w:tplc="AE0233D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7581594"/>
    <w:multiLevelType w:val="hybridMultilevel"/>
    <w:tmpl w:val="45E250D0"/>
    <w:lvl w:ilvl="0" w:tplc="0C5C9E5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8916C92"/>
    <w:multiLevelType w:val="hybridMultilevel"/>
    <w:tmpl w:val="4D229384"/>
    <w:lvl w:ilvl="0" w:tplc="EB9EC94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6F902E1"/>
    <w:multiLevelType w:val="hybridMultilevel"/>
    <w:tmpl w:val="EFCAC5BA"/>
    <w:lvl w:ilvl="0" w:tplc="C40CBDE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25"/>
    <w:rsid w:val="00016387"/>
    <w:rsid w:val="00480002"/>
    <w:rsid w:val="00606ED7"/>
    <w:rsid w:val="006E3F8B"/>
    <w:rsid w:val="00774AE6"/>
    <w:rsid w:val="007D7EFD"/>
    <w:rsid w:val="00B2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5496C-482F-49B6-80F1-1281D12D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25"/>
    <w:pPr>
      <w:ind w:leftChars="200" w:left="480"/>
    </w:pPr>
  </w:style>
  <w:style w:type="table" w:styleId="a4">
    <w:name w:val="Table Grid"/>
    <w:basedOn w:val="a1"/>
    <w:uiPriority w:val="39"/>
    <w:rsid w:val="0048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BKY</cp:lastModifiedBy>
  <cp:revision>2</cp:revision>
  <dcterms:created xsi:type="dcterms:W3CDTF">2024-05-03T06:23:00Z</dcterms:created>
  <dcterms:modified xsi:type="dcterms:W3CDTF">2024-05-03T06:23:00Z</dcterms:modified>
</cp:coreProperties>
</file>